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FD2" w:rsidRDefault="00373A53">
      <w:pPr>
        <w:widowControl/>
        <w:jc w:val="left"/>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附件2</w:t>
      </w:r>
    </w:p>
    <w:p w:rsidR="004D5FD2" w:rsidRDefault="004D5FD2">
      <w:pPr>
        <w:spacing w:line="560" w:lineRule="exact"/>
        <w:jc w:val="center"/>
        <w:rPr>
          <w:rFonts w:ascii="方正小标宋_GBK" w:eastAsia="方正小标宋_GBK" w:hAnsi="ˎ̥" w:cs="宋体"/>
          <w:color w:val="000000" w:themeColor="text1"/>
          <w:spacing w:val="-20"/>
          <w:kern w:val="0"/>
          <w:sz w:val="44"/>
          <w:szCs w:val="44"/>
        </w:rPr>
      </w:pPr>
    </w:p>
    <w:p w:rsidR="004D5FD2" w:rsidRDefault="00373A53">
      <w:pPr>
        <w:spacing w:line="560" w:lineRule="exact"/>
        <w:jc w:val="center"/>
        <w:rPr>
          <w:rFonts w:ascii="方正小标宋_GBK" w:eastAsia="方正小标宋_GBK" w:hAnsi="ˎ̥" w:cs="宋体"/>
          <w:color w:val="000000" w:themeColor="text1"/>
          <w:spacing w:val="-20"/>
          <w:kern w:val="0"/>
          <w:sz w:val="44"/>
          <w:szCs w:val="44"/>
        </w:rPr>
      </w:pPr>
      <w:r>
        <w:rPr>
          <w:rFonts w:ascii="方正小标宋_GBK" w:eastAsia="方正小标宋_GBK" w:hAnsi="ˎ̥" w:cs="宋体"/>
          <w:color w:val="000000" w:themeColor="text1"/>
          <w:spacing w:val="-20"/>
          <w:kern w:val="0"/>
          <w:sz w:val="44"/>
          <w:szCs w:val="44"/>
        </w:rPr>
        <w:t>202</w:t>
      </w:r>
      <w:r>
        <w:rPr>
          <w:rFonts w:ascii="方正小标宋_GBK" w:eastAsia="方正小标宋_GBK" w:hAnsi="ˎ̥" w:cs="宋体" w:hint="eastAsia"/>
          <w:color w:val="000000" w:themeColor="text1"/>
          <w:spacing w:val="-20"/>
          <w:kern w:val="0"/>
          <w:sz w:val="44"/>
          <w:szCs w:val="44"/>
        </w:rPr>
        <w:t>4</w:t>
      </w:r>
      <w:r>
        <w:rPr>
          <w:rFonts w:ascii="方正小标宋_GBK" w:eastAsia="方正小标宋_GBK" w:hAnsi="ˎ̥" w:cs="宋体"/>
          <w:color w:val="000000" w:themeColor="text1"/>
          <w:spacing w:val="-20"/>
          <w:kern w:val="0"/>
          <w:sz w:val="44"/>
          <w:szCs w:val="44"/>
        </w:rPr>
        <w:t>年</w:t>
      </w:r>
      <w:r>
        <w:rPr>
          <w:rFonts w:ascii="方正小标宋_GBK" w:eastAsia="方正小标宋_GBK" w:hAnsi="ˎ̥" w:cs="宋体" w:hint="eastAsia"/>
          <w:color w:val="000000" w:themeColor="text1"/>
          <w:spacing w:val="-20"/>
          <w:kern w:val="0"/>
          <w:sz w:val="44"/>
          <w:szCs w:val="44"/>
        </w:rPr>
        <w:t>度</w:t>
      </w:r>
      <w:r>
        <w:rPr>
          <w:rFonts w:ascii="方正小标宋_GBK" w:eastAsia="方正小标宋_GBK" w:hAnsi="ˎ̥" w:cs="宋体"/>
          <w:color w:val="000000" w:themeColor="text1"/>
          <w:spacing w:val="-20"/>
          <w:kern w:val="0"/>
          <w:sz w:val="44"/>
          <w:szCs w:val="44"/>
        </w:rPr>
        <w:t>青岛市</w:t>
      </w:r>
      <w:r>
        <w:rPr>
          <w:rFonts w:ascii="方正小标宋_GBK" w:eastAsia="方正小标宋_GBK" w:hAnsi="ˎ̥" w:cs="宋体" w:hint="eastAsia"/>
          <w:color w:val="000000" w:themeColor="text1"/>
          <w:spacing w:val="-20"/>
          <w:kern w:val="0"/>
          <w:sz w:val="44"/>
          <w:szCs w:val="44"/>
        </w:rPr>
        <w:t>“未来之星”</w:t>
      </w:r>
      <w:r>
        <w:rPr>
          <w:rFonts w:ascii="方正小标宋_GBK" w:eastAsia="方正小标宋_GBK" w:hAnsi="ˎ̥" w:cs="宋体"/>
          <w:color w:val="000000" w:themeColor="text1"/>
          <w:spacing w:val="-20"/>
          <w:kern w:val="0"/>
          <w:sz w:val="44"/>
          <w:szCs w:val="44"/>
        </w:rPr>
        <w:t>新锐人才</w:t>
      </w:r>
      <w:r>
        <w:rPr>
          <w:rFonts w:ascii="方正小标宋_GBK" w:eastAsia="方正小标宋_GBK" w:hAnsi="ˎ̥" w:cs="宋体" w:hint="eastAsia"/>
          <w:color w:val="000000" w:themeColor="text1"/>
          <w:spacing w:val="-20"/>
          <w:kern w:val="0"/>
          <w:sz w:val="44"/>
          <w:szCs w:val="44"/>
        </w:rPr>
        <w:t>引航计划</w:t>
      </w:r>
    </w:p>
    <w:p w:rsidR="004D5FD2" w:rsidRDefault="00373A53">
      <w:pPr>
        <w:adjustRightInd w:val="0"/>
        <w:snapToGrid w:val="0"/>
        <w:jc w:val="center"/>
        <w:rPr>
          <w:rFonts w:ascii="方正小标宋简体" w:eastAsia="方正小标宋简体"/>
          <w:color w:val="000000" w:themeColor="text1"/>
          <w:spacing w:val="-40"/>
          <w:sz w:val="44"/>
          <w:szCs w:val="44"/>
        </w:rPr>
      </w:pPr>
      <w:r>
        <w:rPr>
          <w:rFonts w:ascii="方正小标宋_GBK" w:eastAsia="方正小标宋_GBK" w:hAnsi="方正小标宋简体" w:cs="方正小标宋简体" w:hint="eastAsia"/>
          <w:color w:val="000000" w:themeColor="text1"/>
          <w:sz w:val="44"/>
          <w:szCs w:val="44"/>
        </w:rPr>
        <w:t>申报材料清单</w:t>
      </w:r>
    </w:p>
    <w:p w:rsidR="004D5FD2" w:rsidRDefault="004D5FD2">
      <w:pPr>
        <w:widowControl/>
        <w:spacing w:line="560" w:lineRule="exact"/>
        <w:rPr>
          <w:rFonts w:ascii="仿宋_GB2312" w:eastAsia="仿宋_GB2312" w:hAnsi="仿宋_GB2312" w:cs="仿宋_GB2312"/>
          <w:color w:val="000000" w:themeColor="text1"/>
          <w:spacing w:val="-40"/>
          <w:sz w:val="32"/>
          <w:szCs w:val="32"/>
        </w:rPr>
      </w:pPr>
    </w:p>
    <w:p w:rsidR="004D5FD2" w:rsidRDefault="00373A53">
      <w:pPr>
        <w:widowControl/>
        <w:spacing w:line="560" w:lineRule="exact"/>
        <w:rPr>
          <w:rFonts w:ascii="仿宋_GB2312" w:eastAsia="仿宋_GB2312" w:hAnsi="仿宋_GB2312" w:cs="仿宋_GB2312"/>
          <w:b/>
          <w:bCs/>
          <w:color w:val="000000" w:themeColor="text1"/>
          <w:sz w:val="32"/>
          <w:szCs w:val="32"/>
        </w:rPr>
      </w:pPr>
      <w:r>
        <w:rPr>
          <w:rFonts w:ascii="仿宋_GB2312" w:eastAsia="仿宋_GB2312" w:hAnsi="仿宋_GB2312" w:cs="仿宋_GB2312"/>
          <w:color w:val="000000" w:themeColor="text1"/>
          <w:spacing w:val="-40"/>
          <w:sz w:val="32"/>
          <w:szCs w:val="32"/>
        </w:rPr>
        <w:t xml:space="preserve">       </w:t>
      </w:r>
      <w:r>
        <w:rPr>
          <w:rFonts w:ascii="仿宋_GB2312" w:eastAsia="仿宋_GB2312" w:hAnsi="仿宋_GB2312" w:cs="仿宋_GB2312" w:hint="eastAsia"/>
          <w:b/>
          <w:bCs/>
          <w:color w:val="000000" w:themeColor="text1"/>
          <w:sz w:val="32"/>
          <w:szCs w:val="32"/>
        </w:rPr>
        <w:t>以下证明材料均需原件扫描件，请按照以上模板编制证明材料目录，并按目录顺序对证明材料进行排序并编码，装订成册，以便于查找。</w:t>
      </w:r>
    </w:p>
    <w:p w:rsidR="004D5FD2" w:rsidRDefault="00373A53">
      <w:pPr>
        <w:spacing w:line="4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int="eastAsia"/>
          <w:color w:val="000000" w:themeColor="text1"/>
          <w:sz w:val="32"/>
          <w:szCs w:val="32"/>
        </w:rPr>
        <w:t>青岛市“未来之星”新锐人才引航计划申请表</w:t>
      </w:r>
      <w:r>
        <w:rPr>
          <w:rFonts w:ascii="仿宋_GB2312" w:eastAsia="仿宋_GB2312" w:hAnsi="仿宋_GB2312" w:cs="仿宋_GB2312" w:hint="eastAsia"/>
          <w:color w:val="000000" w:themeColor="text1"/>
          <w:sz w:val="32"/>
          <w:szCs w:val="32"/>
        </w:rPr>
        <w:t>》；</w:t>
      </w:r>
    </w:p>
    <w:p w:rsidR="004D5FD2" w:rsidRDefault="00373A53">
      <w:pPr>
        <w:spacing w:line="4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2.申报人身份证；</w:t>
      </w:r>
    </w:p>
    <w:p w:rsidR="004D5FD2" w:rsidRDefault="00373A53">
      <w:pPr>
        <w:spacing w:line="4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3.申报人学历学位证书；</w:t>
      </w:r>
    </w:p>
    <w:p w:rsidR="004D5FD2" w:rsidRDefault="00373A53">
      <w:pPr>
        <w:spacing w:line="4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4.申报人拥有知识产权情况和参与制定国际标准、国家标准或行业标准等证明材料；</w:t>
      </w:r>
    </w:p>
    <w:p w:rsidR="004D5FD2" w:rsidRDefault="00373A53">
      <w:pPr>
        <w:spacing w:line="4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5.申报人担任企业高层管理技术职务的任命文件或高级职称证书；</w:t>
      </w:r>
    </w:p>
    <w:p w:rsidR="004D5FD2" w:rsidRDefault="00373A53">
      <w:pPr>
        <w:spacing w:line="4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6.申报人与单位签订的劳动协议或企业法人证明；</w:t>
      </w:r>
    </w:p>
    <w:p w:rsidR="004D5FD2" w:rsidRDefault="00373A53">
      <w:pPr>
        <w:spacing w:line="4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7.申报人在青缴纳社会保险证明。</w:t>
      </w:r>
      <w:bookmarkStart w:id="0" w:name="_GoBack"/>
      <w:bookmarkEnd w:id="0"/>
    </w:p>
    <w:p w:rsidR="004D5FD2" w:rsidRDefault="00373A53">
      <w:pPr>
        <w:spacing w:line="4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8.用人单位统一社会信用代码证；</w:t>
      </w:r>
    </w:p>
    <w:p w:rsidR="004D5FD2" w:rsidRDefault="00373A53">
      <w:pPr>
        <w:spacing w:line="4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9.用人单位近两年财务审计报告扫描件和研发费投入明细；</w:t>
      </w:r>
    </w:p>
    <w:p w:rsidR="004D5FD2" w:rsidRDefault="00373A53">
      <w:pPr>
        <w:spacing w:line="4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10.用人单位近3年获得合格的机构投资者股权类货币投资的投资协议和资金到账证明（如有）；</w:t>
      </w:r>
    </w:p>
    <w:p w:rsidR="004D5FD2" w:rsidRDefault="00373A53">
      <w:pPr>
        <w:spacing w:line="4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11.用人单位自建或与高等院校、科研机构联合建立研发机构，设立技术研究院、企业技术中心、企业工程中心、院士专家工作站、博士后工作站等证明材料（如有）；</w:t>
      </w:r>
    </w:p>
    <w:p w:rsidR="004D5FD2" w:rsidRDefault="00373A53">
      <w:pPr>
        <w:spacing w:line="4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12.申报承诺书；</w:t>
      </w:r>
    </w:p>
    <w:p w:rsidR="004D5FD2" w:rsidRPr="00AE41F0" w:rsidRDefault="00373A53" w:rsidP="00AE41F0">
      <w:pPr>
        <w:spacing w:line="440" w:lineRule="exact"/>
        <w:ind w:firstLineChars="200" w:firstLine="640"/>
        <w:rPr>
          <w:rFonts w:hint="eastAsia"/>
          <w:color w:val="000000" w:themeColor="text1"/>
          <w:sz w:val="32"/>
          <w:szCs w:val="32"/>
        </w:rPr>
      </w:pPr>
      <w:r>
        <w:rPr>
          <w:rFonts w:ascii="仿宋_GB2312" w:eastAsia="仿宋_GB2312" w:hAnsi="仿宋_GB2312" w:cs="仿宋_GB2312" w:hint="eastAsia"/>
          <w:color w:val="000000" w:themeColor="text1"/>
          <w:sz w:val="32"/>
          <w:szCs w:val="32"/>
        </w:rPr>
        <w:t>13.其他证明材料。需含信用报告和</w:t>
      </w:r>
      <w:r>
        <w:rPr>
          <w:rFonts w:ascii="仿宋_GB2312" w:eastAsia="仿宋_GB2312" w:hAnsi="仿宋_GB2312" w:cs="仿宋_GB2312" w:hint="eastAsia"/>
          <w:spacing w:val="15"/>
          <w:sz w:val="32"/>
          <w:szCs w:val="32"/>
          <w:shd w:val="clear" w:color="auto" w:fill="FFFFFF"/>
        </w:rPr>
        <w:t>无违法违规记录证明。</w:t>
      </w:r>
    </w:p>
    <w:sectPr w:rsidR="004D5FD2" w:rsidRPr="00AE41F0" w:rsidSect="00AE41F0">
      <w:footerReference w:type="default" r:id="rId7"/>
      <w:pgSz w:w="11905" w:h="16838"/>
      <w:pgMar w:top="2098" w:right="1474" w:bottom="1984" w:left="1587" w:header="851" w:footer="1417"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117" w:rsidRDefault="006A4117">
      <w:r>
        <w:separator/>
      </w:r>
    </w:p>
  </w:endnote>
  <w:endnote w:type="continuationSeparator" w:id="0">
    <w:p w:rsidR="006A4117" w:rsidRDefault="006A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FD2" w:rsidRDefault="00373A53">
    <w:pPr>
      <w:pStyle w:val="a7"/>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D5FD2" w:rsidRDefault="00373A53">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E41F0">
                            <w:rPr>
                              <w:rFonts w:ascii="宋体" w:hAnsi="宋体" w:cs="宋体"/>
                              <w:noProof/>
                              <w:sz w:val="28"/>
                              <w:szCs w:val="28"/>
                            </w:rPr>
                            <w:t>- 1 -</w:t>
                          </w:r>
                          <w:r>
                            <w:rPr>
                              <w:rFonts w:ascii="宋体" w:hAnsi="宋体" w:cs="宋体" w:hint="eastAsia"/>
                              <w:sz w:val="28"/>
                              <w:szCs w:val="2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vjtAEAAEsDAAAOAAAAZHJzL2Uyb0RvYy54bWysU0tu2zAQ3RfIHQjuY8peBIZgOUgQpCgQ&#10;NAXSHoCmSIsAfxjSlnyB5gZdddN9z+VzdEhLzqe7ohtqODN8897MaHU9WEP2EqL2rqHzWUWJdMK3&#10;2m0b+u3r/eWSkpi4a7nxTjb0ICO9Xl98WPWhlgvfedNKIAjiYt2HhnYphZqxKDppeZz5IB0GlQfL&#10;E15hy1rgPaJbwxZVdcV6D20AL2SM6L07Bem64CslRXpUKspETEORWyonlHOTT7Ze8XoLPHRajDT4&#10;P7CwXDsseoa644mTHei/oKwW4KNXaSa8ZV4pLWTRgGrm1Ts1Tx0PsmjB5sRwblP8f7Di8/4LEN3i&#10;7Chx3OKIjj+ejz9/H399J/Pcnj7EGrOeAual4dYPOXX0R3Rm1YMCm7+oh2AcG304N1cOiYj8aLlY&#10;LisMCYxNF8RhL88DxPRRekuy0VDA6ZWm8v1DTKfUKSVXc/5eG4N+Xhv3xoGY2cMy9xPHbKVhM4zE&#10;N749oJ4eB99Qh5tJifnksK95RyYDJmMzGbsAetshtXnhFcPNLiGJwi1XOMGOhXFiRd24XXklXt9L&#10;1ss/sP4D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A+zm+O0AQAASwMAAA4AAAAAAAAAAAAAAAAALgIAAGRycy9lMm9Eb2MueG1sUEsB&#10;Ai0AFAAGAAgAAAAhAAxK8O7WAAAABQEAAA8AAAAAAAAAAAAAAAAADgQAAGRycy9kb3ducmV2Lnht&#10;bFBLBQYAAAAABAAEAPMAAAARBQAAAAA=&#10;" filled="f" stroked="f">
              <v:textbox style="mso-fit-shape-to-text:t" inset="0,0,0,0">
                <w:txbxContent>
                  <w:p w:rsidR="004D5FD2" w:rsidRDefault="00373A53">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E41F0">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117" w:rsidRDefault="006A4117">
      <w:r>
        <w:separator/>
      </w:r>
    </w:p>
  </w:footnote>
  <w:footnote w:type="continuationSeparator" w:id="0">
    <w:p w:rsidR="006A4117" w:rsidRDefault="006A4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kZWRkY2I0ODA3NmNlMmIwNTU2OGFmYWQxYWNlMTIifQ=="/>
  </w:docVars>
  <w:rsids>
    <w:rsidRoot w:val="647C7A9B"/>
    <w:rsid w:val="E5F685FC"/>
    <w:rsid w:val="00373A53"/>
    <w:rsid w:val="004D5FD2"/>
    <w:rsid w:val="00621FA9"/>
    <w:rsid w:val="006A4117"/>
    <w:rsid w:val="00AE41F0"/>
    <w:rsid w:val="0B50556E"/>
    <w:rsid w:val="0EFF5375"/>
    <w:rsid w:val="0FA003AD"/>
    <w:rsid w:val="133E58C3"/>
    <w:rsid w:val="13E96D80"/>
    <w:rsid w:val="14302EB5"/>
    <w:rsid w:val="14A16180"/>
    <w:rsid w:val="161E6ED0"/>
    <w:rsid w:val="1E5C0F07"/>
    <w:rsid w:val="22190971"/>
    <w:rsid w:val="22520EDD"/>
    <w:rsid w:val="2598673B"/>
    <w:rsid w:val="264748D0"/>
    <w:rsid w:val="278D60EF"/>
    <w:rsid w:val="298720B6"/>
    <w:rsid w:val="30FD1AA2"/>
    <w:rsid w:val="32A47CC0"/>
    <w:rsid w:val="33412288"/>
    <w:rsid w:val="367B02AC"/>
    <w:rsid w:val="3B395AC1"/>
    <w:rsid w:val="3DFB715B"/>
    <w:rsid w:val="46D46E22"/>
    <w:rsid w:val="4BFCF2B2"/>
    <w:rsid w:val="4CA10AF8"/>
    <w:rsid w:val="4F334FFF"/>
    <w:rsid w:val="4FD91259"/>
    <w:rsid w:val="52D50C41"/>
    <w:rsid w:val="565C0EF1"/>
    <w:rsid w:val="585D4208"/>
    <w:rsid w:val="5A1B10FD"/>
    <w:rsid w:val="5F2228CC"/>
    <w:rsid w:val="647C7A9B"/>
    <w:rsid w:val="64AE3D18"/>
    <w:rsid w:val="6CDA60ED"/>
    <w:rsid w:val="727DCA7E"/>
    <w:rsid w:val="732E3907"/>
    <w:rsid w:val="77D7463D"/>
    <w:rsid w:val="7A0D4ADF"/>
    <w:rsid w:val="7B5017FB"/>
    <w:rsid w:val="A7A6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F0477"/>
  <w15:docId w15:val="{36967642-B8D0-4266-8CCF-197E9FBB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5"/>
    <w:qFormat/>
    <w:pPr>
      <w:spacing w:after="120"/>
    </w:pPr>
    <w:rPr>
      <w:sz w:val="32"/>
    </w:rPr>
  </w:style>
  <w:style w:type="paragraph" w:styleId="a5">
    <w:name w:val="Title"/>
    <w:basedOn w:val="a"/>
    <w:next w:val="a"/>
    <w:qFormat/>
    <w:pPr>
      <w:jc w:val="center"/>
      <w:outlineLvl w:val="0"/>
    </w:pPr>
    <w:rPr>
      <w:rFonts w:ascii="方正小标宋_GBK" w:eastAsia="方正小标宋_GBK" w:hAnsi="方正小标宋_GBK" w:cs="方正小标宋_GBK"/>
      <w:sz w:val="44"/>
      <w:szCs w:val="44"/>
    </w:rPr>
  </w:style>
  <w:style w:type="paragraph" w:styleId="a6">
    <w:name w:val="Plain Text"/>
    <w:basedOn w:val="a"/>
    <w:autoRedefine/>
    <w:qFormat/>
    <w:rPr>
      <w:rFonts w:ascii="宋体" w:hAnsi="Courier New" w:cs="Courier New"/>
      <w:szCs w:val="21"/>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paragraph" w:customStyle="1" w:styleId="aa">
    <w:name w:val="正文格式"/>
    <w:basedOn w:val="a"/>
    <w:qFormat/>
    <w:pPr>
      <w:widowControl/>
      <w:adjustRightInd w:val="0"/>
      <w:snapToGrid w:val="0"/>
      <w:spacing w:line="400" w:lineRule="atLeast"/>
      <w:ind w:firstLine="482"/>
      <w:jc w:val="left"/>
      <w:textAlignment w:val="baseline"/>
    </w:pPr>
    <w:rPr>
      <w:rFonts w:cs="宋体"/>
      <w:kern w:val="0"/>
      <w:sz w:val="24"/>
    </w:rPr>
  </w:style>
  <w:style w:type="character" w:customStyle="1" w:styleId="fontstyle21">
    <w:name w:val="fontstyle21"/>
    <w:autoRedefine/>
    <w:qFormat/>
    <w:rPr>
      <w:rFonts w:ascii="仿宋_GB2312" w:eastAsia="仿宋_GB2312" w:hAnsi="Times New Roman" w:cs="Times New Roman" w:hint="eastAs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dc:creator>
  <cp:lastModifiedBy>王 宏祥</cp:lastModifiedBy>
  <cp:revision>4</cp:revision>
  <dcterms:created xsi:type="dcterms:W3CDTF">2023-12-31T02:51:00Z</dcterms:created>
  <dcterms:modified xsi:type="dcterms:W3CDTF">2024-04-07T06:48:00Z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83A15A6F7FDA4D1BA084CF753B6E5983_13</vt:lpwstr>
  </property>
</Properties>
</file>